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307A" w:rsidR="0097307A" w:rsidP="0097307A" w:rsidRDefault="0097307A" w14:paraId="72462BE3" w14:textId="0F3ED52A">
      <w:pPr>
        <w:jc w:val="center"/>
        <w:rPr>
          <w:color w:val="7030A0"/>
          <w:sz w:val="64"/>
          <w:szCs w:val="64"/>
        </w:rPr>
      </w:pPr>
      <w:r w:rsidRPr="0097307A">
        <w:rPr>
          <w:b/>
          <w:bCs/>
          <w:color w:val="7030A0"/>
          <w:sz w:val="64"/>
          <w:szCs w:val="64"/>
          <w:lang w:val="en-GB"/>
        </w:rPr>
        <w:t>CPCA</w:t>
      </w:r>
    </w:p>
    <w:p w:rsidRPr="0097307A" w:rsidR="0097307A" w:rsidP="0097307A" w:rsidRDefault="0097307A" w14:paraId="090EA744" w14:textId="78845D68">
      <w:pPr>
        <w:jc w:val="center"/>
        <w:rPr>
          <w:color w:val="747474" w:themeColor="background2" w:themeShade="80"/>
        </w:rPr>
      </w:pPr>
      <w:r w:rsidRPr="0097307A">
        <w:rPr>
          <w:i/>
          <w:iCs/>
          <w:color w:val="747474" w:themeColor="background2" w:themeShade="80"/>
          <w:lang w:val="en-GB"/>
        </w:rPr>
        <w:t>Certified Practising Counsellors Australia</w:t>
      </w:r>
    </w:p>
    <w:p w:rsidRPr="0097307A" w:rsidR="0097307A" w:rsidP="0097307A" w:rsidRDefault="0097307A" w14:paraId="1233A2AA" w14:textId="090064FB">
      <w:pPr>
        <w:jc w:val="center"/>
        <w:rPr>
          <w:color w:val="7030A0"/>
          <w:sz w:val="56"/>
          <w:szCs w:val="56"/>
        </w:rPr>
      </w:pPr>
      <w:r w:rsidRPr="0097307A">
        <w:rPr>
          <w:b/>
          <w:bCs/>
          <w:color w:val="7030A0"/>
          <w:sz w:val="56"/>
          <w:szCs w:val="56"/>
          <w:lang w:val="en-GB"/>
        </w:rPr>
        <w:t>Research Grant Initiative</w:t>
      </w:r>
    </w:p>
    <w:p w:rsidRPr="0097307A" w:rsidR="0097307A" w:rsidP="0097307A" w:rsidRDefault="0097307A" w14:paraId="61F407C2" w14:textId="06DDBF94">
      <w:pPr>
        <w:jc w:val="center"/>
        <w:rPr>
          <w:color w:val="3A3A3A" w:themeColor="background2" w:themeShade="40"/>
          <w:sz w:val="28"/>
          <w:szCs w:val="28"/>
        </w:rPr>
      </w:pPr>
      <w:r w:rsidRPr="0097307A">
        <w:rPr>
          <w:color w:val="3A3A3A" w:themeColor="background2" w:themeShade="40"/>
          <w:sz w:val="28"/>
          <w:szCs w:val="28"/>
          <w:lang w:val="en-GB"/>
        </w:rPr>
        <w:t>Research Proposal</w:t>
      </w:r>
    </w:p>
    <w:p w:rsidRPr="0097307A" w:rsidR="0097307A" w:rsidP="0097307A" w:rsidRDefault="0097307A" w14:paraId="69DA7990" w14:textId="2D7636CF">
      <w:pPr>
        <w:jc w:val="center"/>
      </w:pPr>
      <w:r w:rsidRPr="0097307A">
        <w:rPr>
          <w:lang w:val="en-GB"/>
        </w:rPr>
        <w:t>Inaugural Round —</w:t>
      </w:r>
      <w:r>
        <w:rPr>
          <w:lang w:val="en-GB"/>
        </w:rPr>
        <w:t xml:space="preserve"> </w:t>
      </w:r>
      <w:r w:rsidRPr="0097307A">
        <w:rPr>
          <w:lang w:val="en-GB"/>
        </w:rPr>
        <w:t>2026</w:t>
      </w:r>
    </w:p>
    <w:tbl>
      <w:tblPr>
        <w:tblW w:w="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5220"/>
      </w:tblGrid>
      <w:tr w:rsidRPr="0097307A" w:rsidR="0097307A" w:rsidTr="0097307A" w14:paraId="1B5D3E58" w14:textId="77777777">
        <w:trPr>
          <w:trHeight w:val="285"/>
          <w:jc w:val="center"/>
        </w:trPr>
        <w:tc>
          <w:tcPr>
            <w:tcW w:w="23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5E8FF"/>
            <w:hideMark/>
          </w:tcPr>
          <w:p w:rsidRPr="0097307A" w:rsidR="0097307A" w:rsidP="0097307A" w:rsidRDefault="0097307A" w14:paraId="7D766C37" w14:textId="5D3770C8">
            <w:pPr>
              <w:jc w:val="center"/>
            </w:pPr>
            <w:r w:rsidRPr="0097307A">
              <w:rPr>
                <w:b/>
                <w:bCs/>
                <w:lang w:val="en-GB"/>
              </w:rPr>
              <w:t>Total Grant Pool</w:t>
            </w:r>
          </w:p>
        </w:tc>
        <w:tc>
          <w:tcPr>
            <w:tcW w:w="5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hideMark/>
          </w:tcPr>
          <w:p w:rsidRPr="0097307A" w:rsidR="0097307A" w:rsidP="0097307A" w:rsidRDefault="0097307A" w14:paraId="43227131" w14:textId="32EE9BF9">
            <w:pPr>
              <w:jc w:val="center"/>
            </w:pPr>
            <w:r w:rsidRPr="0097307A">
              <w:rPr>
                <w:lang w:val="en-GB"/>
              </w:rPr>
              <w:t>$5,000 AUD</w:t>
            </w:r>
          </w:p>
        </w:tc>
      </w:tr>
      <w:tr w:rsidRPr="0097307A" w:rsidR="0097307A" w:rsidTr="0097307A" w14:paraId="7BEA53FD" w14:textId="77777777">
        <w:trPr>
          <w:trHeight w:val="285"/>
          <w:jc w:val="center"/>
        </w:trPr>
        <w:tc>
          <w:tcPr>
            <w:tcW w:w="23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5E8FF"/>
            <w:hideMark/>
          </w:tcPr>
          <w:p w:rsidRPr="0097307A" w:rsidR="0097307A" w:rsidP="0097307A" w:rsidRDefault="0097307A" w14:paraId="632D6BC4" w14:textId="06E267D7">
            <w:pPr>
              <w:jc w:val="center"/>
            </w:pPr>
            <w:r w:rsidRPr="0097307A">
              <w:rPr>
                <w:b/>
                <w:bCs/>
                <w:lang w:val="en-GB"/>
              </w:rPr>
              <w:t>Number of Grants</w:t>
            </w:r>
          </w:p>
        </w:tc>
        <w:tc>
          <w:tcPr>
            <w:tcW w:w="5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hideMark/>
          </w:tcPr>
          <w:p w:rsidRPr="0097307A" w:rsidR="0097307A" w:rsidP="0097307A" w:rsidRDefault="0097307A" w14:paraId="608C2813" w14:textId="36B6686A">
            <w:pPr>
              <w:jc w:val="center"/>
            </w:pPr>
            <w:r w:rsidRPr="0097307A">
              <w:rPr>
                <w:lang w:val="en-GB"/>
              </w:rPr>
              <w:t>5 grants × $1,000 each</w:t>
            </w:r>
          </w:p>
        </w:tc>
      </w:tr>
      <w:tr w:rsidRPr="0097307A" w:rsidR="0097307A" w:rsidTr="0097307A" w14:paraId="69B74583" w14:textId="77777777">
        <w:trPr>
          <w:trHeight w:val="285"/>
          <w:jc w:val="center"/>
        </w:trPr>
        <w:tc>
          <w:tcPr>
            <w:tcW w:w="23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5E8FF"/>
            <w:hideMark/>
          </w:tcPr>
          <w:p w:rsidRPr="0097307A" w:rsidR="0097307A" w:rsidP="0097307A" w:rsidRDefault="0097307A" w14:paraId="67A5111C" w14:textId="0ED08506">
            <w:pPr>
              <w:jc w:val="center"/>
            </w:pPr>
            <w:r w:rsidRPr="0097307A">
              <w:rPr>
                <w:b/>
                <w:bCs/>
                <w:lang w:val="en-GB"/>
              </w:rPr>
              <w:t>Focus Area</w:t>
            </w:r>
          </w:p>
        </w:tc>
        <w:tc>
          <w:tcPr>
            <w:tcW w:w="5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hideMark/>
          </w:tcPr>
          <w:p w:rsidRPr="0097307A" w:rsidR="0097307A" w:rsidP="0097307A" w:rsidRDefault="0097307A" w14:paraId="428E5748" w14:textId="708BFAD6">
            <w:pPr>
              <w:jc w:val="center"/>
            </w:pPr>
            <w:r w:rsidRPr="0097307A">
              <w:rPr>
                <w:lang w:val="en-GB"/>
              </w:rPr>
              <w:t>Counselling practice — techniques &amp; effectiveness</w:t>
            </w:r>
          </w:p>
        </w:tc>
      </w:tr>
      <w:tr w:rsidRPr="0097307A" w:rsidR="0097307A" w:rsidTr="0097307A" w14:paraId="0F14F039" w14:textId="77777777">
        <w:trPr>
          <w:trHeight w:val="285"/>
          <w:jc w:val="center"/>
        </w:trPr>
        <w:tc>
          <w:tcPr>
            <w:tcW w:w="23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5E8FF"/>
            <w:hideMark/>
          </w:tcPr>
          <w:p w:rsidRPr="0097307A" w:rsidR="0097307A" w:rsidP="0097307A" w:rsidRDefault="0097307A" w14:paraId="36F2A30F" w14:textId="4522E4C5">
            <w:pPr>
              <w:jc w:val="center"/>
            </w:pPr>
            <w:r w:rsidRPr="0097307A">
              <w:rPr>
                <w:b/>
                <w:bCs/>
                <w:lang w:val="en-GB"/>
              </w:rPr>
              <w:t>Target Applicants</w:t>
            </w:r>
          </w:p>
        </w:tc>
        <w:tc>
          <w:tcPr>
            <w:tcW w:w="5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hideMark/>
          </w:tcPr>
          <w:p w:rsidRPr="0097307A" w:rsidR="0097307A" w:rsidP="0097307A" w:rsidRDefault="0097307A" w14:paraId="15664294" w14:textId="66AF2B50">
            <w:pPr>
              <w:jc w:val="center"/>
            </w:pPr>
            <w:r w:rsidRPr="0097307A">
              <w:rPr>
                <w:lang w:val="en-GB"/>
              </w:rPr>
              <w:t>PhD candidates &amp; postgraduate researchers</w:t>
            </w:r>
          </w:p>
        </w:tc>
      </w:tr>
      <w:tr w:rsidRPr="0097307A" w:rsidR="0097307A" w:rsidTr="0097307A" w14:paraId="246FAC96" w14:textId="77777777">
        <w:trPr>
          <w:trHeight w:val="285"/>
          <w:jc w:val="center"/>
        </w:trPr>
        <w:tc>
          <w:tcPr>
            <w:tcW w:w="23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5E8FF"/>
            <w:hideMark/>
          </w:tcPr>
          <w:p w:rsidRPr="0097307A" w:rsidR="0097307A" w:rsidP="0097307A" w:rsidRDefault="0097307A" w14:paraId="315086FC" w14:textId="691D7C6B">
            <w:pPr>
              <w:jc w:val="center"/>
            </w:pPr>
            <w:r w:rsidRPr="0097307A">
              <w:rPr>
                <w:b/>
                <w:bCs/>
                <w:lang w:val="en-GB"/>
              </w:rPr>
              <w:t>Research Period</w:t>
            </w:r>
          </w:p>
        </w:tc>
        <w:tc>
          <w:tcPr>
            <w:tcW w:w="5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hideMark/>
          </w:tcPr>
          <w:p w:rsidRPr="0097307A" w:rsidR="0097307A" w:rsidP="0097307A" w:rsidRDefault="0097307A" w14:paraId="795747F0" w14:textId="2B3B0557">
            <w:pPr>
              <w:jc w:val="center"/>
            </w:pPr>
            <w:r w:rsidRPr="0097307A">
              <w:rPr>
                <w:lang w:val="en-GB"/>
              </w:rPr>
              <w:t>One academic year</w:t>
            </w:r>
          </w:p>
        </w:tc>
      </w:tr>
      <w:tr w:rsidRPr="0097307A" w:rsidR="0097307A" w:rsidTr="0097307A" w14:paraId="04E6FCB4" w14:textId="77777777">
        <w:trPr>
          <w:trHeight w:val="285"/>
          <w:jc w:val="center"/>
        </w:trPr>
        <w:tc>
          <w:tcPr>
            <w:tcW w:w="23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5E8FF"/>
            <w:hideMark/>
          </w:tcPr>
          <w:p w:rsidRPr="0097307A" w:rsidR="0097307A" w:rsidP="0097307A" w:rsidRDefault="0097307A" w14:paraId="6B3CCDA2" w14:textId="1248A6BC">
            <w:pPr>
              <w:jc w:val="center"/>
            </w:pPr>
            <w:r w:rsidRPr="0097307A">
              <w:rPr>
                <w:b/>
                <w:bCs/>
                <w:lang w:val="en-GB"/>
              </w:rPr>
              <w:t>Publication Rights</w:t>
            </w:r>
          </w:p>
        </w:tc>
        <w:tc>
          <w:tcPr>
            <w:tcW w:w="5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hideMark/>
          </w:tcPr>
          <w:p w:rsidRPr="0097307A" w:rsidR="0097307A" w:rsidP="0097307A" w:rsidRDefault="0097307A" w14:paraId="16A9A336" w14:textId="083142C2">
            <w:pPr>
              <w:jc w:val="center"/>
            </w:pPr>
            <w:r w:rsidRPr="0097307A">
              <w:rPr>
                <w:lang w:val="en-GB"/>
              </w:rPr>
              <w:t>CPCA Journal (first right of publication)</w:t>
            </w:r>
          </w:p>
        </w:tc>
      </w:tr>
    </w:tbl>
    <w:p w:rsidR="0097307A" w:rsidP="0097307A" w:rsidRDefault="0097307A" w14:paraId="5085F025" w14:textId="5EA4991E">
      <w:r w:rsidRPr="0097307A">
        <w:t> 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97307A" w:rsidTr="0097307A" w14:paraId="0B5BA36D" w14:textId="77777777">
        <w:tc>
          <w:tcPr>
            <w:tcW w:w="9016" w:type="dxa"/>
            <w:vAlign w:val="center"/>
          </w:tcPr>
          <w:p w:rsidRPr="0097307A" w:rsidR="0097307A" w:rsidP="0097307A" w:rsidRDefault="0097307A" w14:paraId="57379BAA" w14:textId="59835475">
            <w:pPr>
              <w:jc w:val="center"/>
              <w:rPr>
                <w:color w:val="3A3A3A" w:themeColor="background2" w:themeShade="40"/>
                <w:sz w:val="28"/>
                <w:szCs w:val="28"/>
              </w:rPr>
            </w:pPr>
            <w:r w:rsidRPr="0097307A">
              <w:rPr>
                <w:color w:val="3A3A3A" w:themeColor="background2" w:themeShade="40"/>
                <w:sz w:val="28"/>
                <w:szCs w:val="28"/>
              </w:rPr>
              <w:t>Research Proposal Title:</w:t>
            </w:r>
          </w:p>
        </w:tc>
      </w:tr>
      <w:tr w:rsidR="0097307A" w:rsidTr="0097307A" w14:paraId="71FFB8CC" w14:textId="77777777">
        <w:tc>
          <w:tcPr>
            <w:tcW w:w="9016" w:type="dxa"/>
            <w:tcBorders>
              <w:bottom w:val="single" w:color="auto" w:sz="4" w:space="0"/>
            </w:tcBorders>
            <w:vAlign w:val="center"/>
          </w:tcPr>
          <w:p w:rsidRPr="0097307A" w:rsidR="0097307A" w:rsidP="0097307A" w:rsidRDefault="0097307A" w14:paraId="559937D5" w14:textId="777777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3F77A8" w:rsidP="00900F13" w:rsidRDefault="003F77A8" w14:paraId="0B34E829" w14:textId="285761FC"/>
    <w:p w:rsidR="00900F13" w:rsidRDefault="00900F13" w14:paraId="0A75A2A3" w14:textId="5DECFC43">
      <w:r>
        <w:br w:type="page"/>
      </w:r>
    </w:p>
    <w:p w:rsidR="00900F13" w:rsidP="00900F13" w:rsidRDefault="00900F13" w14:paraId="53E2D05E" w14:textId="554B7660">
      <w:pPr>
        <w:pStyle w:val="Heading2"/>
      </w:pPr>
      <w:r w:rsidRPr="00900F13">
        <w:lastRenderedPageBreak/>
        <w:t>1.</w:t>
      </w:r>
      <w:r>
        <w:t xml:space="preserve"> </w:t>
      </w:r>
      <w:r>
        <w:t>Introduction</w:t>
      </w:r>
    </w:p>
    <w:p w:rsidRPr="00900F13" w:rsidR="00900F13" w:rsidP="00900F13" w:rsidRDefault="00900F13" w14:paraId="0CAD0BA8" w14:textId="77777777"/>
    <w:p w:rsidR="00900F13" w:rsidP="00900F13" w:rsidRDefault="00900F13" w14:paraId="3F6079EB" w14:textId="77777777">
      <w:pPr>
        <w:pStyle w:val="Heading2"/>
      </w:pPr>
      <w:r>
        <w:t>2. Problem Statement</w:t>
      </w:r>
    </w:p>
    <w:p w:rsidRPr="00900F13" w:rsidR="00900F13" w:rsidP="00900F13" w:rsidRDefault="00900F13" w14:paraId="18510845" w14:textId="77777777"/>
    <w:p w:rsidR="00900F13" w:rsidP="00900F13" w:rsidRDefault="00900F13" w14:paraId="7332090E" w14:textId="77777777">
      <w:pPr>
        <w:pStyle w:val="Heading2"/>
      </w:pPr>
      <w:r>
        <w:t>3. Research Objectives</w:t>
      </w:r>
    </w:p>
    <w:p w:rsidRPr="00900F13" w:rsidR="00900F13" w:rsidP="00900F13" w:rsidRDefault="00900F13" w14:paraId="43636F10" w14:textId="77777777"/>
    <w:p w:rsidR="00900F13" w:rsidP="00900F13" w:rsidRDefault="00900F13" w14:paraId="6192525F" w14:textId="77777777">
      <w:pPr>
        <w:pStyle w:val="Heading2"/>
      </w:pPr>
      <w:r>
        <w:t>4. Literature Review (Brief Overview)</w:t>
      </w:r>
    </w:p>
    <w:p w:rsidRPr="00900F13" w:rsidR="00900F13" w:rsidP="00900F13" w:rsidRDefault="00900F13" w14:paraId="532383F7" w14:textId="77777777"/>
    <w:p w:rsidR="00900F13" w:rsidP="00900F13" w:rsidRDefault="00900F13" w14:paraId="456F031E" w14:textId="4078C534">
      <w:pPr>
        <w:pStyle w:val="Heading2"/>
      </w:pPr>
      <w:r>
        <w:t>5. Methodology</w:t>
      </w:r>
    </w:p>
    <w:p w:rsidR="00900F13" w:rsidP="00900F13" w:rsidRDefault="00900F13" w14:paraId="4ED7725C" w14:textId="77777777">
      <w:pPr>
        <w:pStyle w:val="Heading3"/>
      </w:pPr>
      <w:r>
        <w:t>Research Design</w:t>
      </w:r>
    </w:p>
    <w:p w:rsidRPr="00900F13" w:rsidR="00900F13" w:rsidP="00900F13" w:rsidRDefault="00900F13" w14:paraId="1E2E1C25" w14:textId="77777777"/>
    <w:p w:rsidR="00900F13" w:rsidP="00900F13" w:rsidRDefault="00900F13" w14:paraId="3A4B12CE" w14:textId="77777777">
      <w:pPr>
        <w:pStyle w:val="Heading3"/>
      </w:pPr>
      <w:r>
        <w:t>Data Collection</w:t>
      </w:r>
    </w:p>
    <w:p w:rsidRPr="00900F13" w:rsidR="00900F13" w:rsidP="00900F13" w:rsidRDefault="00900F13" w14:paraId="49C469EF" w14:textId="77777777"/>
    <w:p w:rsidR="00900F13" w:rsidP="00900F13" w:rsidRDefault="00900F13" w14:paraId="6D1D4B70" w14:textId="77777777">
      <w:pPr>
        <w:pStyle w:val="Heading3"/>
      </w:pPr>
      <w:r>
        <w:t>Survey</w:t>
      </w:r>
    </w:p>
    <w:p w:rsidRPr="00900F13" w:rsidR="00900F13" w:rsidP="00900F13" w:rsidRDefault="00900F13" w14:paraId="7B9A1E18" w14:textId="77777777"/>
    <w:p w:rsidR="00900F13" w:rsidP="00900F13" w:rsidRDefault="00900F13" w14:paraId="17E40964" w14:textId="77777777">
      <w:pPr>
        <w:pStyle w:val="Heading3"/>
      </w:pPr>
      <w:r>
        <w:t>Interviews</w:t>
      </w:r>
    </w:p>
    <w:p w:rsidRPr="00900F13" w:rsidR="00900F13" w:rsidP="00900F13" w:rsidRDefault="00900F13" w14:paraId="1DB26CB0" w14:textId="77777777"/>
    <w:p w:rsidR="00900F13" w:rsidP="00900F13" w:rsidRDefault="00900F13" w14:paraId="224904FE" w14:textId="77777777">
      <w:pPr>
        <w:pStyle w:val="Heading3"/>
      </w:pPr>
      <w:r>
        <w:t>Data Analysis</w:t>
      </w:r>
    </w:p>
    <w:p w:rsidR="00900F13" w:rsidP="09E53194" w:rsidRDefault="00900F13" w14:paraId="66513892" w14:textId="58B9D299">
      <w:pPr>
        <w:pStyle w:val="Heading4"/>
        <w:suppressLineNumbers w:val="0"/>
        <w:bidi w:val="0"/>
        <w:spacing w:before="80" w:beforeAutospacing="off" w:after="40" w:afterAutospacing="off" w:line="278" w:lineRule="auto"/>
        <w:ind w:left="0" w:right="0"/>
        <w:jc w:val="left"/>
      </w:pPr>
      <w:r w:rsidR="53659B52">
        <w:rPr/>
        <w:t xml:space="preserve">Quantitative data </w:t>
      </w:r>
      <w:r w:rsidR="53659B52">
        <w:rPr/>
        <w:t>analy</w:t>
      </w:r>
      <w:r w:rsidR="06B5E386">
        <w:rPr/>
        <w:t>s</w:t>
      </w:r>
      <w:r w:rsidR="53659B52">
        <w:rPr/>
        <w:t>ed</w:t>
      </w:r>
    </w:p>
    <w:p w:rsidRPr="00900F13" w:rsidR="00900F13" w:rsidP="00900F13" w:rsidRDefault="00900F13" w14:paraId="68ECCDE3" w14:textId="77777777"/>
    <w:p w:rsidR="00900F13" w:rsidP="09E53194" w:rsidRDefault="00900F13" w14:paraId="54F43100" w14:textId="19FB4AD2">
      <w:pPr>
        <w:pStyle w:val="Heading4"/>
        <w:suppressLineNumbers w:val="0"/>
        <w:bidi w:val="0"/>
        <w:spacing w:before="80" w:beforeAutospacing="off" w:after="40" w:afterAutospacing="off" w:line="278" w:lineRule="auto"/>
        <w:ind w:left="0" w:right="0"/>
        <w:jc w:val="left"/>
      </w:pPr>
      <w:r w:rsidR="53659B52">
        <w:rPr/>
        <w:t xml:space="preserve">Qualitative data </w:t>
      </w:r>
      <w:r w:rsidR="53659B52">
        <w:rPr/>
        <w:t>analy</w:t>
      </w:r>
      <w:r w:rsidR="55D25781">
        <w:rPr/>
        <w:t>s</w:t>
      </w:r>
      <w:r w:rsidR="53659B52">
        <w:rPr/>
        <w:t>ed</w:t>
      </w:r>
    </w:p>
    <w:p w:rsidRPr="00900F13" w:rsidR="00900F13" w:rsidP="00900F13" w:rsidRDefault="00900F13" w14:paraId="1AA66280" w14:textId="77777777"/>
    <w:p w:rsidR="00900F13" w:rsidP="00900F13" w:rsidRDefault="00900F13" w14:paraId="37089F6C" w14:textId="1920A55E">
      <w:pPr>
        <w:pStyle w:val="Heading2"/>
      </w:pPr>
      <w:r>
        <w:t>6. Significance of the study</w:t>
      </w:r>
    </w:p>
    <w:p w:rsidR="00900F13" w:rsidP="00900F13" w:rsidRDefault="00900F13" w14:paraId="60D8C494" w14:textId="77777777">
      <w:pPr>
        <w:pStyle w:val="Heading3"/>
      </w:pPr>
      <w:r>
        <w:t>Policymakers</w:t>
      </w:r>
    </w:p>
    <w:p w:rsidRPr="00900F13" w:rsidR="00900F13" w:rsidP="00900F13" w:rsidRDefault="00900F13" w14:paraId="7DEC80F2" w14:textId="77777777"/>
    <w:p w:rsidR="00900F13" w:rsidP="00900F13" w:rsidRDefault="00900F13" w14:paraId="76FA5381" w14:textId="77777777">
      <w:pPr>
        <w:pStyle w:val="Heading3"/>
      </w:pPr>
      <w:r>
        <w:t>Industry Stakeholders</w:t>
      </w:r>
    </w:p>
    <w:p w:rsidRPr="00900F13" w:rsidR="00900F13" w:rsidP="00900F13" w:rsidRDefault="00900F13" w14:paraId="435C9A5F" w14:textId="77777777"/>
    <w:p w:rsidR="00900F13" w:rsidP="00900F13" w:rsidRDefault="00900F13" w14:paraId="7C6271B9" w14:textId="77777777">
      <w:pPr>
        <w:pStyle w:val="Heading3"/>
      </w:pPr>
      <w:r>
        <w:lastRenderedPageBreak/>
        <w:t>Researchers</w:t>
      </w:r>
    </w:p>
    <w:p w:rsidRPr="00900F13" w:rsidR="00900F13" w:rsidP="00900F13" w:rsidRDefault="00900F13" w14:paraId="21DE27E3" w14:textId="77777777"/>
    <w:p w:rsidR="00900F13" w:rsidP="00900F13" w:rsidRDefault="00900F13" w14:paraId="67B1BBC4" w14:textId="77777777">
      <w:pPr>
        <w:pStyle w:val="Heading2"/>
      </w:pPr>
      <w:r>
        <w:t>7. Timeline</w:t>
      </w:r>
    </w:p>
    <w:p w:rsidR="00900F13" w:rsidP="00900F13" w:rsidRDefault="00900F13" w14:paraId="287D4E42" w14:textId="77777777">
      <w:r>
        <w:t>(Example only)</w:t>
      </w:r>
    </w:p>
    <w:p w:rsidR="00900F13" w:rsidP="00900F13" w:rsidRDefault="00900F13" w14:paraId="6A2FFDB6" w14:textId="77777777">
      <w:r>
        <w:t>Months 1–2: Literature review and survey design.</w:t>
      </w:r>
    </w:p>
    <w:p w:rsidR="00900F13" w:rsidP="00900F13" w:rsidRDefault="00900F13" w14:paraId="4E2510C0" w14:textId="77777777">
      <w:r>
        <w:t>Months 3–4: Data collection (survey distribution and interviews).</w:t>
      </w:r>
    </w:p>
    <w:p w:rsidR="00900F13" w:rsidP="00900F13" w:rsidRDefault="00900F13" w14:paraId="7F006339" w14:textId="77777777">
      <w:r>
        <w:t>Months 5–6: Data analysis and drafting.</w:t>
      </w:r>
    </w:p>
    <w:p w:rsidR="00900F13" w:rsidP="00900F13" w:rsidRDefault="00900F13" w14:paraId="4CEB7ADE" w14:textId="77777777">
      <w:r>
        <w:t>Month 7: Final review and submission.</w:t>
      </w:r>
    </w:p>
    <w:p w:rsidR="00900F13" w:rsidP="3D168B78" w:rsidRDefault="00900F13" w14:paraId="67968741" w14:textId="00D5658D">
      <w:pPr>
        <w:pStyle w:val="Heading2"/>
      </w:pPr>
      <w:r w:rsidR="15BEB28B">
        <w:rPr/>
        <w:t>8. References</w:t>
      </w:r>
    </w:p>
    <w:sectPr w:rsidR="00900F1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01822"/>
    <w:multiLevelType w:val="hybridMultilevel"/>
    <w:tmpl w:val="A614E8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0525D"/>
    <w:multiLevelType w:val="hybridMultilevel"/>
    <w:tmpl w:val="88C441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14843">
    <w:abstractNumId w:val="0"/>
  </w:num>
  <w:num w:numId="2" w16cid:durableId="50405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7A"/>
    <w:rsid w:val="003F77A8"/>
    <w:rsid w:val="00843329"/>
    <w:rsid w:val="00900F13"/>
    <w:rsid w:val="0097307A"/>
    <w:rsid w:val="009D20E8"/>
    <w:rsid w:val="06B5E386"/>
    <w:rsid w:val="09E53194"/>
    <w:rsid w:val="15BEB28B"/>
    <w:rsid w:val="3D168B78"/>
    <w:rsid w:val="53659B52"/>
    <w:rsid w:val="55D2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82C9"/>
  <w15:chartTrackingRefBased/>
  <w15:docId w15:val="{5B82F44B-449C-4B94-A2E8-22014C0D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0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0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730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730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730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7307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7307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730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730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730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73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07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730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73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0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73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0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73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0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30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3392D931AD140AC3DFD93CA112C75" ma:contentTypeVersion="11" ma:contentTypeDescription="Create a new document." ma:contentTypeScope="" ma:versionID="f2107d5bc2842d45bd39d2b65200aa21">
  <xsd:schema xmlns:xsd="http://www.w3.org/2001/XMLSchema" xmlns:xs="http://www.w3.org/2001/XMLSchema" xmlns:p="http://schemas.microsoft.com/office/2006/metadata/properties" xmlns:ns2="289dc751-4298-4dc8-bc57-31e5db31bfb2" xmlns:ns3="c71fb903-deee-4f26-b142-0c2c93b47375" targetNamespace="http://schemas.microsoft.com/office/2006/metadata/properties" ma:root="true" ma:fieldsID="51d863cc5d60e7aa2a413d544f2e6d75" ns2:_="" ns3:_="">
    <xsd:import namespace="289dc751-4298-4dc8-bc57-31e5db31bfb2"/>
    <xsd:import namespace="c71fb903-deee-4f26-b142-0c2c93b473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dc751-4298-4dc8-bc57-31e5db31b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7f5df3-eae1-49fd-8432-8204b8fe9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fb903-deee-4f26-b142-0c2c93b473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cf5c7-9583-4bed-8149-c3890d7acb1e}" ma:internalName="TaxCatchAll" ma:showField="CatchAllData" ma:web="c71fb903-deee-4f26-b142-0c2c93b473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1fb903-deee-4f26-b142-0c2c93b47375" xsi:nil="true"/>
    <lcf76f155ced4ddcb4097134ff3c332f xmlns="289dc751-4298-4dc8-bc57-31e5db31bf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FB2D54-A2E5-449B-8672-412C203A1EB3}"/>
</file>

<file path=customXml/itemProps2.xml><?xml version="1.0" encoding="utf-8"?>
<ds:datastoreItem xmlns:ds="http://schemas.openxmlformats.org/officeDocument/2006/customXml" ds:itemID="{87D80EB8-1A1F-4F68-8666-B5C1DBF1280D}"/>
</file>

<file path=customXml/itemProps3.xml><?xml version="1.0" encoding="utf-8"?>
<ds:datastoreItem xmlns:ds="http://schemas.openxmlformats.org/officeDocument/2006/customXml" ds:itemID="{8C22E080-F9BD-43FF-8D65-D664C28BA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2026-07-28T05:03:00Z</dcterms:created>
  <dcterms:modified xsi:type="dcterms:W3CDTF">2026-07-28T05:17:06Z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0x01010032C3392D931AD140AC3DFD93CA112C75</vt:lpwstr>
  </property>
  <property fmtid="{D5CDD505-2E9C-101B-9397-08002B2CF9AE}" pid="3" name="MediaServiceImageTags">
    <vt:lpwstr/>
  </property>
</Properties>
</file>